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2" w:rsidRDefault="00247EFF" w:rsidP="00D56C82">
      <w:pPr>
        <w:spacing w:after="0"/>
        <w:ind w:left="70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25C11">
        <w:rPr>
          <w:rFonts w:asciiTheme="majorHAnsi" w:hAnsiTheme="majorHAnsi" w:cs="Times New Roman"/>
          <w:b/>
          <w:sz w:val="20"/>
          <w:szCs w:val="20"/>
        </w:rPr>
        <w:br/>
      </w:r>
    </w:p>
    <w:p w:rsidR="00ED0502" w:rsidRPr="00031482" w:rsidRDefault="002421B7" w:rsidP="00D56C8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2">
        <w:rPr>
          <w:rFonts w:ascii="Times New Roman" w:hAnsi="Times New Roman" w:cs="Times New Roman"/>
          <w:b/>
          <w:sz w:val="28"/>
          <w:szCs w:val="28"/>
        </w:rPr>
        <w:t>NOTICE OF FUNDING AVAILABILITY</w:t>
      </w:r>
      <w:r w:rsidR="008576F3" w:rsidRPr="00031482">
        <w:rPr>
          <w:rFonts w:ascii="Times New Roman" w:hAnsi="Times New Roman" w:cs="Times New Roman"/>
          <w:b/>
          <w:sz w:val="28"/>
          <w:szCs w:val="28"/>
        </w:rPr>
        <w:t xml:space="preserve"> (NOFA)</w:t>
      </w:r>
    </w:p>
    <w:p w:rsidR="002421B7" w:rsidRPr="00031482" w:rsidRDefault="00031482" w:rsidP="0053079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="00104F69" w:rsidRPr="00031482">
        <w:rPr>
          <w:rFonts w:ascii="Times New Roman" w:hAnsi="Times New Roman" w:cs="Times New Roman"/>
          <w:b/>
          <w:color w:val="C00000"/>
          <w:sz w:val="28"/>
          <w:szCs w:val="28"/>
        </w:rPr>
        <w:t>FY</w:t>
      </w:r>
      <w:r w:rsidR="000B3BD5" w:rsidRPr="000314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A0ED0" w:rsidRPr="00031482">
        <w:rPr>
          <w:rFonts w:ascii="Times New Roman" w:hAnsi="Times New Roman" w:cs="Times New Roman"/>
          <w:b/>
          <w:color w:val="C00000"/>
          <w:sz w:val="28"/>
          <w:szCs w:val="28"/>
        </w:rPr>
        <w:t>2017</w:t>
      </w:r>
      <w:r w:rsidR="00E53CBF" w:rsidRPr="000314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Immigrant Justice Legal Services Grant (IJLS)</w:t>
      </w:r>
    </w:p>
    <w:p w:rsidR="00C24712" w:rsidRPr="00031482" w:rsidRDefault="00247EFF" w:rsidP="000440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br/>
      </w:r>
      <w:r w:rsidR="002421B7" w:rsidRPr="00031482">
        <w:rPr>
          <w:rFonts w:ascii="Times New Roman" w:hAnsi="Times New Roman" w:cs="Times New Roman"/>
          <w:b/>
          <w:sz w:val="24"/>
          <w:szCs w:val="24"/>
        </w:rPr>
        <w:t>Backgr</w:t>
      </w:r>
      <w:r w:rsidRPr="00031482">
        <w:rPr>
          <w:rFonts w:ascii="Times New Roman" w:hAnsi="Times New Roman" w:cs="Times New Roman"/>
          <w:b/>
          <w:sz w:val="24"/>
          <w:szCs w:val="24"/>
        </w:rPr>
        <w:t>ound Information</w:t>
      </w:r>
      <w:r w:rsidR="00D8343B" w:rsidRPr="00031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506E" w:rsidRPr="00031482" w:rsidRDefault="0000506E" w:rsidP="0000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sz w:val="24"/>
          <w:szCs w:val="24"/>
        </w:rPr>
        <w:t xml:space="preserve">The 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Executive Office of the Mayor, through the </w:t>
      </w:r>
      <w:r w:rsidRPr="00031482">
        <w:rPr>
          <w:rFonts w:ascii="Times New Roman" w:hAnsi="Times New Roman" w:cs="Times New Roman"/>
          <w:sz w:val="24"/>
          <w:szCs w:val="24"/>
        </w:rPr>
        <w:t xml:space="preserve">Mayor’s Office on </w:t>
      </w:r>
      <w:r w:rsidR="009A3AB2" w:rsidRPr="00031482">
        <w:rPr>
          <w:rFonts w:ascii="Times New Roman" w:hAnsi="Times New Roman" w:cs="Times New Roman"/>
          <w:sz w:val="24"/>
          <w:szCs w:val="24"/>
        </w:rPr>
        <w:t>Asian and Pacific Island</w:t>
      </w:r>
      <w:r w:rsidR="00D80065" w:rsidRPr="00031482">
        <w:rPr>
          <w:rFonts w:ascii="Times New Roman" w:hAnsi="Times New Roman" w:cs="Times New Roman"/>
          <w:sz w:val="24"/>
          <w:szCs w:val="24"/>
        </w:rPr>
        <w:t>er</w:t>
      </w:r>
      <w:r w:rsidR="009A3AB2" w:rsidRPr="00031482">
        <w:rPr>
          <w:rFonts w:ascii="Times New Roman" w:hAnsi="Times New Roman" w:cs="Times New Roman"/>
          <w:sz w:val="24"/>
          <w:szCs w:val="24"/>
        </w:rPr>
        <w:t xml:space="preserve"> Affairs (MOAPIA)</w:t>
      </w:r>
      <w:r w:rsidR="00D80065" w:rsidRPr="00031482">
        <w:rPr>
          <w:rFonts w:ascii="Times New Roman" w:hAnsi="Times New Roman" w:cs="Times New Roman"/>
          <w:sz w:val="24"/>
          <w:szCs w:val="24"/>
        </w:rPr>
        <w:t>, the Mayor’s Office on Latino Affairs (MOLA)</w:t>
      </w:r>
      <w:r w:rsidR="001945DE" w:rsidRPr="00031482">
        <w:rPr>
          <w:rFonts w:ascii="Times New Roman" w:hAnsi="Times New Roman" w:cs="Times New Roman"/>
          <w:sz w:val="24"/>
          <w:szCs w:val="24"/>
        </w:rPr>
        <w:t>,</w:t>
      </w:r>
      <w:r w:rsidR="00D80065" w:rsidRPr="00031482">
        <w:rPr>
          <w:rFonts w:ascii="Times New Roman" w:hAnsi="Times New Roman" w:cs="Times New Roman"/>
          <w:sz w:val="24"/>
          <w:szCs w:val="24"/>
        </w:rPr>
        <w:t xml:space="preserve"> and the Mayor’s Office on African Affairs (MOAA)</w:t>
      </w:r>
      <w:r w:rsidR="001945DE" w:rsidRPr="00031482">
        <w:rPr>
          <w:rFonts w:ascii="Times New Roman" w:hAnsi="Times New Roman" w:cs="Times New Roman"/>
          <w:sz w:val="24"/>
          <w:szCs w:val="24"/>
        </w:rPr>
        <w:t>,</w:t>
      </w:r>
      <w:r w:rsidR="00D80065" w:rsidRPr="00031482">
        <w:rPr>
          <w:rFonts w:ascii="Times New Roman" w:hAnsi="Times New Roman" w:cs="Times New Roman"/>
          <w:sz w:val="24"/>
          <w:szCs w:val="24"/>
        </w:rPr>
        <w:t xml:space="preserve"> 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is </w:t>
      </w:r>
      <w:r w:rsidRPr="00031482">
        <w:rPr>
          <w:rFonts w:ascii="Times New Roman" w:hAnsi="Times New Roman" w:cs="Times New Roman"/>
          <w:sz w:val="24"/>
          <w:szCs w:val="24"/>
        </w:rPr>
        <w:t xml:space="preserve">soliciting grant applications from qualified </w:t>
      </w:r>
      <w:r w:rsidR="001945DE" w:rsidRPr="00031482">
        <w:rPr>
          <w:rFonts w:ascii="Times New Roman" w:hAnsi="Times New Roman" w:cs="Times New Roman"/>
          <w:sz w:val="24"/>
          <w:szCs w:val="24"/>
        </w:rPr>
        <w:t>p</w:t>
      </w:r>
      <w:r w:rsidRPr="00031482">
        <w:rPr>
          <w:rFonts w:ascii="Times New Roman" w:hAnsi="Times New Roman" w:cs="Times New Roman"/>
          <w:sz w:val="24"/>
          <w:szCs w:val="24"/>
        </w:rPr>
        <w:t>rivate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 organizations,</w:t>
      </w:r>
      <w:r w:rsidRPr="00031482">
        <w:rPr>
          <w:rFonts w:ascii="Times New Roman" w:hAnsi="Times New Roman" w:cs="Times New Roman"/>
          <w:sz w:val="24"/>
          <w:szCs w:val="24"/>
        </w:rPr>
        <w:t xml:space="preserve"> Community-Based Organizations (CBOs)</w:t>
      </w:r>
      <w:r w:rsidR="001945DE" w:rsidRPr="00031482">
        <w:rPr>
          <w:rFonts w:ascii="Times New Roman" w:hAnsi="Times New Roman" w:cs="Times New Roman"/>
          <w:sz w:val="24"/>
          <w:szCs w:val="24"/>
        </w:rPr>
        <w:t>, and partnerships</w:t>
      </w:r>
      <w:r w:rsidRPr="00031482">
        <w:rPr>
          <w:rFonts w:ascii="Times New Roman" w:hAnsi="Times New Roman" w:cs="Times New Roman"/>
          <w:sz w:val="24"/>
          <w:szCs w:val="24"/>
        </w:rPr>
        <w:t xml:space="preserve"> serving the District of Columbia’s population for its </w:t>
      </w:r>
      <w:r w:rsidRPr="00031482">
        <w:rPr>
          <w:rFonts w:ascii="Times New Roman" w:hAnsi="Times New Roman" w:cs="Times New Roman"/>
          <w:i/>
          <w:sz w:val="24"/>
          <w:szCs w:val="24"/>
        </w:rPr>
        <w:t xml:space="preserve">FY 2017 Immigrant Justice Legal Services Grant Program </w:t>
      </w:r>
      <w:r w:rsidRPr="00031482">
        <w:rPr>
          <w:rFonts w:ascii="Times New Roman" w:hAnsi="Times New Roman" w:cs="Times New Roman"/>
          <w:sz w:val="24"/>
          <w:szCs w:val="24"/>
        </w:rPr>
        <w:t>(IJLS). The grant is intended to fund programs that provide targeted services and resources to the DC immigrant population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 and their family members</w:t>
      </w:r>
      <w:r w:rsidRPr="00031482">
        <w:rPr>
          <w:rFonts w:ascii="Times New Roman" w:hAnsi="Times New Roman" w:cs="Times New Roman"/>
          <w:sz w:val="24"/>
          <w:szCs w:val="24"/>
        </w:rPr>
        <w:t xml:space="preserve">. The </w:t>
      </w:r>
      <w:r w:rsidRPr="00031482">
        <w:rPr>
          <w:rFonts w:ascii="Times New Roman" w:hAnsi="Times New Roman" w:cs="Times New Roman"/>
          <w:i/>
          <w:sz w:val="24"/>
          <w:szCs w:val="24"/>
        </w:rPr>
        <w:t>FY 2017 Immigrant Justice Legal Services Grant Program</w:t>
      </w:r>
      <w:r w:rsidRPr="00031482">
        <w:rPr>
          <w:rFonts w:ascii="Times New Roman" w:hAnsi="Times New Roman" w:cs="Times New Roman"/>
          <w:sz w:val="24"/>
          <w:szCs w:val="24"/>
        </w:rPr>
        <w:t xml:space="preserve"> offers one-time grants of up to $150,000 to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 organizations</w:t>
      </w:r>
      <w:r w:rsidRPr="00031482">
        <w:rPr>
          <w:rFonts w:ascii="Times New Roman" w:hAnsi="Times New Roman" w:cs="Times New Roman"/>
          <w:sz w:val="24"/>
          <w:szCs w:val="24"/>
        </w:rPr>
        <w:t xml:space="preserve"> with a current and valid 501(c</w:t>
      </w:r>
      <w:proofErr w:type="gramStart"/>
      <w:r w:rsidRPr="0003148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31482">
        <w:rPr>
          <w:rFonts w:ascii="Times New Roman" w:hAnsi="Times New Roman" w:cs="Times New Roman"/>
          <w:sz w:val="24"/>
          <w:szCs w:val="24"/>
        </w:rPr>
        <w:t xml:space="preserve">3) status as well as private organizations, associations and law firms </w:t>
      </w:r>
      <w:r w:rsidR="009A3AB2" w:rsidRPr="00031482">
        <w:rPr>
          <w:rFonts w:ascii="Times New Roman" w:hAnsi="Times New Roman" w:cs="Times New Roman"/>
          <w:sz w:val="24"/>
          <w:szCs w:val="24"/>
        </w:rPr>
        <w:t>that plan to mobilize pro bono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 services</w:t>
      </w:r>
      <w:r w:rsidR="009A3AB2" w:rsidRPr="00031482">
        <w:rPr>
          <w:rFonts w:ascii="Times New Roman" w:hAnsi="Times New Roman" w:cs="Times New Roman"/>
          <w:sz w:val="24"/>
          <w:szCs w:val="24"/>
        </w:rPr>
        <w:t xml:space="preserve"> </w:t>
      </w:r>
      <w:r w:rsidRPr="00031482">
        <w:rPr>
          <w:rFonts w:ascii="Times New Roman" w:hAnsi="Times New Roman" w:cs="Times New Roman"/>
          <w:sz w:val="24"/>
          <w:szCs w:val="24"/>
        </w:rPr>
        <w:t xml:space="preserve">in order to provide immigration legal services. </w:t>
      </w:r>
    </w:p>
    <w:p w:rsidR="00825C11" w:rsidRPr="00031482" w:rsidRDefault="00825C11" w:rsidP="0000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5C4" w:rsidRPr="00031482" w:rsidRDefault="001E55C4" w:rsidP="000440A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t xml:space="preserve">Funding priority areas identified for </w:t>
      </w:r>
      <w:r w:rsidR="001E2622" w:rsidRPr="00031482">
        <w:rPr>
          <w:rFonts w:ascii="Times New Roman" w:hAnsi="Times New Roman" w:cs="Times New Roman"/>
          <w:b/>
          <w:sz w:val="24"/>
          <w:szCs w:val="24"/>
        </w:rPr>
        <w:t xml:space="preserve">IJLS </w:t>
      </w:r>
      <w:r w:rsidR="007826D7" w:rsidRPr="00031482">
        <w:rPr>
          <w:rFonts w:ascii="Times New Roman" w:hAnsi="Times New Roman" w:cs="Times New Roman"/>
          <w:b/>
          <w:sz w:val="24"/>
          <w:szCs w:val="24"/>
        </w:rPr>
        <w:t>FY</w:t>
      </w:r>
      <w:r w:rsidR="00900BD2" w:rsidRPr="00031482">
        <w:rPr>
          <w:rFonts w:ascii="Times New Roman" w:hAnsi="Times New Roman" w:cs="Times New Roman"/>
          <w:b/>
          <w:sz w:val="24"/>
          <w:szCs w:val="24"/>
        </w:rPr>
        <w:t>17</w:t>
      </w:r>
      <w:r w:rsidRPr="00031482">
        <w:rPr>
          <w:rFonts w:ascii="Times New Roman" w:hAnsi="Times New Roman" w:cs="Times New Roman"/>
          <w:b/>
          <w:sz w:val="24"/>
          <w:szCs w:val="24"/>
        </w:rPr>
        <w:t xml:space="preserve"> are aligned with Mayor Muriel Bowser’s administration priorities:</w:t>
      </w:r>
    </w:p>
    <w:p w:rsidR="00C24712" w:rsidRPr="00031482" w:rsidRDefault="00C24712" w:rsidP="00C2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24712" w:rsidRPr="00031482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67EC7" w:rsidRPr="00031482" w:rsidRDefault="007D0944" w:rsidP="00044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82">
        <w:rPr>
          <w:rFonts w:ascii="Times New Roman" w:eastAsia="Times New Roman" w:hAnsi="Times New Roman" w:cs="Times New Roman"/>
          <w:sz w:val="24"/>
          <w:szCs w:val="24"/>
        </w:rPr>
        <w:lastRenderedPageBreak/>
        <w:t>Public Safety</w:t>
      </w:r>
      <w:r w:rsidR="00F87044" w:rsidRPr="00031482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64384F" w:rsidRPr="00031482" w:rsidRDefault="007D0944" w:rsidP="006E1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82">
        <w:rPr>
          <w:rFonts w:ascii="Times New Roman" w:eastAsia="Times New Roman" w:hAnsi="Times New Roman" w:cs="Times New Roman"/>
          <w:sz w:val="24"/>
          <w:szCs w:val="24"/>
        </w:rPr>
        <w:t>Civic Engagement</w:t>
      </w:r>
    </w:p>
    <w:p w:rsidR="006E199D" w:rsidRPr="00031482" w:rsidRDefault="006E199D" w:rsidP="006E1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84F" w:rsidRPr="00031482" w:rsidRDefault="0064384F" w:rsidP="006E1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t>More information regarding the eligibility criteria, pre-bidder’s conference and deadline for submission will be included in the Request for Applications (RFA).</w:t>
      </w:r>
    </w:p>
    <w:p w:rsidR="001B1403" w:rsidRPr="00031482" w:rsidRDefault="001B1403" w:rsidP="001B140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AF0" w:rsidRPr="00031482" w:rsidRDefault="001C5772" w:rsidP="000440A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t>Release Date of RFA:</w:t>
      </w:r>
      <w:r w:rsidRPr="00031482">
        <w:rPr>
          <w:rFonts w:ascii="Times New Roman" w:hAnsi="Times New Roman" w:cs="Times New Roman"/>
          <w:b/>
          <w:sz w:val="24"/>
          <w:szCs w:val="24"/>
        </w:rPr>
        <w:tab/>
      </w:r>
      <w:r w:rsidR="00F03EEB" w:rsidRPr="00031482">
        <w:rPr>
          <w:rFonts w:ascii="Times New Roman" w:hAnsi="Times New Roman" w:cs="Times New Roman"/>
          <w:b/>
          <w:sz w:val="24"/>
          <w:szCs w:val="24"/>
        </w:rPr>
        <w:t>between</w:t>
      </w:r>
      <w:r w:rsidR="006E6034" w:rsidRPr="00031482">
        <w:rPr>
          <w:rFonts w:ascii="Times New Roman" w:hAnsi="Times New Roman" w:cs="Times New Roman"/>
          <w:sz w:val="24"/>
          <w:szCs w:val="24"/>
        </w:rPr>
        <w:t xml:space="preserve"> </w:t>
      </w:r>
      <w:r w:rsidR="0081760E" w:rsidRPr="00031482">
        <w:rPr>
          <w:rFonts w:ascii="Times New Roman" w:hAnsi="Times New Roman" w:cs="Times New Roman"/>
          <w:sz w:val="24"/>
          <w:szCs w:val="24"/>
        </w:rPr>
        <w:t xml:space="preserve">January </w:t>
      </w:r>
      <w:r w:rsidR="00F03EEB" w:rsidRPr="00031482">
        <w:rPr>
          <w:rFonts w:ascii="Times New Roman" w:hAnsi="Times New Roman" w:cs="Times New Roman"/>
          <w:sz w:val="24"/>
          <w:szCs w:val="24"/>
        </w:rPr>
        <w:t>23</w:t>
      </w:r>
      <w:r w:rsidR="0081760E" w:rsidRPr="00031482">
        <w:rPr>
          <w:rFonts w:ascii="Times New Roman" w:hAnsi="Times New Roman" w:cs="Times New Roman"/>
          <w:sz w:val="24"/>
          <w:szCs w:val="24"/>
        </w:rPr>
        <w:t>, 2017</w:t>
      </w:r>
      <w:r w:rsidR="00F03EEB" w:rsidRPr="00031482">
        <w:rPr>
          <w:rFonts w:ascii="Times New Roman" w:hAnsi="Times New Roman" w:cs="Times New Roman"/>
          <w:sz w:val="24"/>
          <w:szCs w:val="24"/>
        </w:rPr>
        <w:t xml:space="preserve"> – February 3, 2017</w:t>
      </w:r>
    </w:p>
    <w:p w:rsidR="00835FAD" w:rsidRPr="00031482" w:rsidRDefault="007D624A" w:rsidP="00031482">
      <w:pPr>
        <w:spacing w:after="240" w:line="240" w:lineRule="auto"/>
        <w:ind w:left="2837" w:hanging="2837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t>Availability of RFA:</w:t>
      </w:r>
      <w:r w:rsidRPr="00031482">
        <w:rPr>
          <w:rFonts w:ascii="Times New Roman" w:hAnsi="Times New Roman" w:cs="Times New Roman"/>
          <w:sz w:val="24"/>
          <w:szCs w:val="24"/>
        </w:rPr>
        <w:tab/>
        <w:t xml:space="preserve">The RFA will be posted on </w:t>
      </w:r>
      <w:r w:rsidR="00294E68" w:rsidRPr="00031482">
        <w:rPr>
          <w:rFonts w:ascii="Times New Roman" w:hAnsi="Times New Roman" w:cs="Times New Roman"/>
          <w:sz w:val="24"/>
          <w:szCs w:val="24"/>
        </w:rPr>
        <w:t xml:space="preserve">the </w:t>
      </w:r>
      <w:r w:rsidR="00F87044" w:rsidRPr="00031482">
        <w:rPr>
          <w:rFonts w:ascii="Times New Roman" w:hAnsi="Times New Roman" w:cs="Times New Roman"/>
          <w:sz w:val="24"/>
          <w:szCs w:val="24"/>
        </w:rPr>
        <w:t xml:space="preserve">Mayor’s Office 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on </w:t>
      </w:r>
      <w:r w:rsidR="00F87044" w:rsidRPr="00031482">
        <w:rPr>
          <w:rFonts w:ascii="Times New Roman" w:hAnsi="Times New Roman" w:cs="Times New Roman"/>
          <w:sz w:val="24"/>
          <w:szCs w:val="24"/>
        </w:rPr>
        <w:t xml:space="preserve">Asian 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and </w:t>
      </w:r>
      <w:r w:rsidR="00F87044" w:rsidRPr="00031482">
        <w:rPr>
          <w:rFonts w:ascii="Times New Roman" w:hAnsi="Times New Roman" w:cs="Times New Roman"/>
          <w:sz w:val="24"/>
          <w:szCs w:val="24"/>
        </w:rPr>
        <w:t>Pacific Islander</w:t>
      </w:r>
      <w:r w:rsidR="001945DE" w:rsidRPr="00031482">
        <w:rPr>
          <w:rFonts w:ascii="Times New Roman" w:hAnsi="Times New Roman" w:cs="Times New Roman"/>
          <w:sz w:val="24"/>
          <w:szCs w:val="24"/>
        </w:rPr>
        <w:t xml:space="preserve"> Affairs</w:t>
      </w:r>
      <w:r w:rsidR="00F87044" w:rsidRPr="00031482">
        <w:rPr>
          <w:rFonts w:ascii="Times New Roman" w:hAnsi="Times New Roman" w:cs="Times New Roman"/>
          <w:sz w:val="24"/>
          <w:szCs w:val="24"/>
        </w:rPr>
        <w:t xml:space="preserve"> website (</w:t>
      </w:r>
      <w:hyperlink r:id="rId11" w:history="1">
        <w:r w:rsidR="00F87044" w:rsidRPr="00031482">
          <w:rPr>
            <w:rStyle w:val="Hyperlink"/>
            <w:rFonts w:ascii="Times New Roman" w:hAnsi="Times New Roman" w:cs="Times New Roman"/>
            <w:sz w:val="24"/>
            <w:szCs w:val="24"/>
          </w:rPr>
          <w:t>http://apia.dc.gov/</w:t>
        </w:r>
      </w:hyperlink>
      <w:r w:rsidR="00F87044" w:rsidRPr="00031482">
        <w:rPr>
          <w:rFonts w:ascii="Times New Roman" w:hAnsi="Times New Roman" w:cs="Times New Roman"/>
          <w:sz w:val="24"/>
          <w:szCs w:val="24"/>
        </w:rPr>
        <w:t xml:space="preserve">), the Mayor’s Office on </w:t>
      </w:r>
      <w:r w:rsidR="00294E68" w:rsidRPr="00031482">
        <w:rPr>
          <w:rFonts w:ascii="Times New Roman" w:hAnsi="Times New Roman" w:cs="Times New Roman"/>
          <w:sz w:val="24"/>
          <w:szCs w:val="24"/>
        </w:rPr>
        <w:t xml:space="preserve">Latino </w:t>
      </w:r>
      <w:bookmarkStart w:id="0" w:name="_GoBack"/>
      <w:bookmarkEnd w:id="0"/>
      <w:r w:rsidR="00294E68" w:rsidRPr="00031482">
        <w:rPr>
          <w:rFonts w:ascii="Times New Roman" w:hAnsi="Times New Roman" w:cs="Times New Roman"/>
          <w:sz w:val="24"/>
          <w:szCs w:val="24"/>
        </w:rPr>
        <w:t xml:space="preserve">Affairs </w:t>
      </w:r>
      <w:r w:rsidRPr="00031482">
        <w:rPr>
          <w:rFonts w:ascii="Times New Roman" w:hAnsi="Times New Roman" w:cs="Times New Roman"/>
          <w:sz w:val="24"/>
          <w:szCs w:val="24"/>
        </w:rPr>
        <w:t>website (</w:t>
      </w:r>
      <w:hyperlink r:id="rId12" w:history="1">
        <w:r w:rsidR="006566C1" w:rsidRPr="00031482">
          <w:rPr>
            <w:rStyle w:val="Hyperlink"/>
            <w:rFonts w:ascii="Times New Roman" w:hAnsi="Times New Roman" w:cs="Times New Roman"/>
            <w:sz w:val="24"/>
            <w:szCs w:val="24"/>
          </w:rPr>
          <w:t>www.ola.dc.gov</w:t>
        </w:r>
      </w:hyperlink>
      <w:r w:rsidR="0081760E" w:rsidRPr="00031482">
        <w:rPr>
          <w:rFonts w:ascii="Times New Roman" w:hAnsi="Times New Roman" w:cs="Times New Roman"/>
          <w:sz w:val="24"/>
          <w:szCs w:val="24"/>
        </w:rPr>
        <w:t xml:space="preserve">); </w:t>
      </w:r>
      <w:r w:rsidR="00294E68" w:rsidRPr="00031482">
        <w:rPr>
          <w:rFonts w:ascii="Times New Roman" w:hAnsi="Times New Roman" w:cs="Times New Roman"/>
          <w:sz w:val="24"/>
          <w:szCs w:val="24"/>
        </w:rPr>
        <w:t xml:space="preserve">the </w:t>
      </w:r>
      <w:r w:rsidR="00F87044" w:rsidRPr="00031482">
        <w:rPr>
          <w:rFonts w:ascii="Times New Roman" w:hAnsi="Times New Roman" w:cs="Times New Roman"/>
          <w:sz w:val="24"/>
          <w:szCs w:val="24"/>
        </w:rPr>
        <w:t xml:space="preserve">Mayor’s Office on </w:t>
      </w:r>
      <w:r w:rsidR="0081760E" w:rsidRPr="00031482">
        <w:rPr>
          <w:rFonts w:ascii="Times New Roman" w:hAnsi="Times New Roman" w:cs="Times New Roman"/>
          <w:sz w:val="24"/>
          <w:szCs w:val="24"/>
        </w:rPr>
        <w:t>African Affairs website (</w:t>
      </w:r>
      <w:hyperlink r:id="rId13" w:history="1">
        <w:r w:rsidR="0081760E" w:rsidRPr="00031482">
          <w:rPr>
            <w:rStyle w:val="Hyperlink"/>
            <w:rFonts w:ascii="Times New Roman" w:hAnsi="Times New Roman" w:cs="Times New Roman"/>
            <w:sz w:val="24"/>
            <w:szCs w:val="24"/>
          </w:rPr>
          <w:t>http://oaa.dc.gov/</w:t>
        </w:r>
      </w:hyperlink>
      <w:r w:rsidR="0081760E" w:rsidRPr="00031482">
        <w:rPr>
          <w:rFonts w:ascii="Times New Roman" w:hAnsi="Times New Roman" w:cs="Times New Roman"/>
          <w:sz w:val="24"/>
          <w:szCs w:val="24"/>
        </w:rPr>
        <w:t>)</w:t>
      </w:r>
      <w:r w:rsidR="001945DE" w:rsidRPr="00031482">
        <w:rPr>
          <w:rFonts w:ascii="Times New Roman" w:hAnsi="Times New Roman" w:cs="Times New Roman"/>
          <w:sz w:val="24"/>
          <w:szCs w:val="24"/>
        </w:rPr>
        <w:t>; the Mayor’s Office on Community Affairs</w:t>
      </w:r>
      <w:r w:rsidR="001D6319" w:rsidRPr="00031482">
        <w:rPr>
          <w:rFonts w:ascii="Times New Roman" w:hAnsi="Times New Roman" w:cs="Times New Roman"/>
          <w:sz w:val="24"/>
          <w:szCs w:val="24"/>
        </w:rPr>
        <w:t xml:space="preserve"> (www.moca.dc.gov)</w:t>
      </w:r>
      <w:r w:rsidR="001945DE" w:rsidRPr="00031482">
        <w:rPr>
          <w:rFonts w:ascii="Times New Roman" w:hAnsi="Times New Roman" w:cs="Times New Roman"/>
          <w:sz w:val="24"/>
          <w:szCs w:val="24"/>
        </w:rPr>
        <w:t>;</w:t>
      </w:r>
      <w:r w:rsidR="0081760E" w:rsidRPr="00031482">
        <w:rPr>
          <w:rFonts w:ascii="Times New Roman" w:hAnsi="Times New Roman" w:cs="Times New Roman"/>
          <w:sz w:val="24"/>
          <w:szCs w:val="24"/>
        </w:rPr>
        <w:t xml:space="preserve"> and </w:t>
      </w:r>
      <w:r w:rsidRPr="00031482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4" w:history="1">
        <w:r w:rsidRPr="00031482">
          <w:rPr>
            <w:rStyle w:val="Hyperlink"/>
            <w:rFonts w:ascii="Times New Roman" w:hAnsi="Times New Roman" w:cs="Times New Roman"/>
            <w:sz w:val="24"/>
            <w:szCs w:val="24"/>
          </w:rPr>
          <w:t>District’s</w:t>
        </w:r>
        <w:r w:rsidR="009A79FE" w:rsidRPr="00031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Grant Clearinghouse</w:t>
        </w:r>
      </w:hyperlink>
      <w:r w:rsidR="0081760E" w:rsidRPr="00031482">
        <w:rPr>
          <w:rFonts w:ascii="Times New Roman" w:hAnsi="Times New Roman" w:cs="Times New Roman"/>
          <w:sz w:val="24"/>
          <w:szCs w:val="24"/>
        </w:rPr>
        <w:t xml:space="preserve"> w</w:t>
      </w:r>
      <w:r w:rsidR="009A79FE" w:rsidRPr="00031482">
        <w:rPr>
          <w:rFonts w:ascii="Times New Roman" w:hAnsi="Times New Roman" w:cs="Times New Roman"/>
          <w:sz w:val="24"/>
          <w:szCs w:val="24"/>
        </w:rPr>
        <w:t>ebsite</w:t>
      </w:r>
      <w:r w:rsidR="00294E68" w:rsidRPr="00031482">
        <w:rPr>
          <w:rFonts w:ascii="Times New Roman" w:hAnsi="Times New Roman" w:cs="Times New Roman"/>
          <w:sz w:val="24"/>
          <w:szCs w:val="24"/>
        </w:rPr>
        <w:t>.</w:t>
      </w:r>
    </w:p>
    <w:p w:rsidR="006B0B5B" w:rsidRPr="00031482" w:rsidRDefault="00294E68" w:rsidP="0004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b/>
          <w:sz w:val="24"/>
          <w:szCs w:val="24"/>
        </w:rPr>
        <w:t>MOAPIA</w:t>
      </w:r>
      <w:r w:rsidR="00847897" w:rsidRPr="0003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5B" w:rsidRPr="00031482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="006B0B5B" w:rsidRPr="00031482">
        <w:rPr>
          <w:rFonts w:ascii="Times New Roman" w:hAnsi="Times New Roman" w:cs="Times New Roman"/>
          <w:b/>
          <w:sz w:val="24"/>
          <w:szCs w:val="24"/>
        </w:rPr>
        <w:tab/>
      </w:r>
      <w:r w:rsidR="004514B1" w:rsidRPr="00031482">
        <w:rPr>
          <w:rFonts w:ascii="Times New Roman" w:hAnsi="Times New Roman" w:cs="Times New Roman"/>
          <w:b/>
          <w:sz w:val="24"/>
          <w:szCs w:val="24"/>
        </w:rPr>
        <w:tab/>
      </w:r>
      <w:r w:rsidR="00D80065" w:rsidRPr="00031482">
        <w:rPr>
          <w:rFonts w:ascii="Times New Roman" w:hAnsi="Times New Roman" w:cs="Times New Roman"/>
          <w:sz w:val="24"/>
          <w:szCs w:val="24"/>
        </w:rPr>
        <w:t>Dory Peters</w:t>
      </w:r>
    </w:p>
    <w:p w:rsidR="006B0B5B" w:rsidRPr="00031482" w:rsidRDefault="00527BDD" w:rsidP="000440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sz w:val="24"/>
          <w:szCs w:val="24"/>
        </w:rPr>
        <w:t xml:space="preserve">Phone: </w:t>
      </w:r>
      <w:r w:rsidR="006B0B5B" w:rsidRPr="00031482">
        <w:rPr>
          <w:rFonts w:ascii="Times New Roman" w:hAnsi="Times New Roman" w:cs="Times New Roman"/>
          <w:sz w:val="24"/>
          <w:szCs w:val="24"/>
        </w:rPr>
        <w:t xml:space="preserve"> </w:t>
      </w:r>
      <w:r w:rsidR="00D80065" w:rsidRPr="00031482">
        <w:rPr>
          <w:rFonts w:ascii="Times New Roman" w:hAnsi="Times New Roman" w:cs="Times New Roman"/>
          <w:color w:val="000000"/>
          <w:sz w:val="24"/>
          <w:szCs w:val="24"/>
        </w:rPr>
        <w:t>202-727-3120</w:t>
      </w:r>
    </w:p>
    <w:p w:rsidR="006B0B5B" w:rsidRPr="00031482" w:rsidRDefault="00C96A8E" w:rsidP="000440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sz w:val="24"/>
          <w:szCs w:val="24"/>
        </w:rPr>
        <w:t xml:space="preserve">Email: </w:t>
      </w:r>
      <w:r w:rsidR="00D80065" w:rsidRPr="00031482">
        <w:rPr>
          <w:rFonts w:ascii="Times New Roman" w:hAnsi="Times New Roman" w:cs="Times New Roman"/>
          <w:sz w:val="24"/>
          <w:szCs w:val="24"/>
        </w:rPr>
        <w:t>dory.peters@dc.gov</w:t>
      </w:r>
    </w:p>
    <w:p w:rsidR="002421B7" w:rsidRPr="00031482" w:rsidRDefault="00247EFF" w:rsidP="0004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82">
        <w:rPr>
          <w:rFonts w:ascii="Times New Roman" w:hAnsi="Times New Roman" w:cs="Times New Roman"/>
          <w:sz w:val="24"/>
          <w:szCs w:val="24"/>
        </w:rPr>
        <w:br/>
      </w:r>
    </w:p>
    <w:sectPr w:rsidR="002421B7" w:rsidRPr="00031482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4B" w:rsidRDefault="0089184B" w:rsidP="00D8343B">
      <w:pPr>
        <w:spacing w:after="0" w:line="240" w:lineRule="auto"/>
      </w:pPr>
      <w:r>
        <w:separator/>
      </w:r>
    </w:p>
  </w:endnote>
  <w:endnote w:type="continuationSeparator" w:id="0">
    <w:p w:rsidR="0089184B" w:rsidRDefault="0089184B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EA" w:rsidRDefault="004129EA" w:rsidP="004129EA">
    <w:pPr>
      <w:pStyle w:val="Footer"/>
      <w:tabs>
        <w:tab w:val="clear" w:pos="4680"/>
        <w:tab w:val="clear" w:pos="9360"/>
        <w:tab w:val="left" w:pos="1280"/>
      </w:tabs>
    </w:pPr>
  </w:p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4B" w:rsidRDefault="0089184B" w:rsidP="00D8343B">
      <w:pPr>
        <w:spacing w:after="0" w:line="240" w:lineRule="auto"/>
      </w:pPr>
      <w:r>
        <w:separator/>
      </w:r>
    </w:p>
  </w:footnote>
  <w:footnote w:type="continuationSeparator" w:id="0">
    <w:p w:rsidR="0089184B" w:rsidRDefault="0089184B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Pr="00247EFF" w:rsidRDefault="007826D7" w:rsidP="00247EFF">
    <w:pPr>
      <w:spacing w:after="0" w:line="240" w:lineRule="auto"/>
      <w:rPr>
        <w:rFonts w:cs="Tahoma"/>
        <w:sz w:val="16"/>
      </w:rPr>
    </w:pPr>
    <w:r>
      <w:rPr>
        <w:rFonts w:cs="Tahoma"/>
        <w:noProof/>
        <w:sz w:val="16"/>
      </w:rPr>
      <w:drawing>
        <wp:inline distT="0" distB="0" distL="0" distR="0" wp14:anchorId="65336053" wp14:editId="7F0344F6">
          <wp:extent cx="3930650" cy="1134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B_brandin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0" cy="113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01DF"/>
    <w:multiLevelType w:val="hybridMultilevel"/>
    <w:tmpl w:val="25B4C5F8"/>
    <w:lvl w:ilvl="0" w:tplc="C74EB14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31849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123"/>
    <w:multiLevelType w:val="hybridMultilevel"/>
    <w:tmpl w:val="222A1E46"/>
    <w:lvl w:ilvl="0" w:tplc="C74EB14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31849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A5489"/>
    <w:multiLevelType w:val="hybridMultilevel"/>
    <w:tmpl w:val="8C262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0506E"/>
    <w:rsid w:val="00012BD4"/>
    <w:rsid w:val="00017AC3"/>
    <w:rsid w:val="00031482"/>
    <w:rsid w:val="000440AE"/>
    <w:rsid w:val="00053F7C"/>
    <w:rsid w:val="0008704C"/>
    <w:rsid w:val="00093174"/>
    <w:rsid w:val="000B3BD5"/>
    <w:rsid w:val="000E6B89"/>
    <w:rsid w:val="000F3940"/>
    <w:rsid w:val="00104F69"/>
    <w:rsid w:val="00111691"/>
    <w:rsid w:val="00111D4A"/>
    <w:rsid w:val="001170C0"/>
    <w:rsid w:val="001517C3"/>
    <w:rsid w:val="00181924"/>
    <w:rsid w:val="001945DE"/>
    <w:rsid w:val="00196726"/>
    <w:rsid w:val="001A7021"/>
    <w:rsid w:val="001B1403"/>
    <w:rsid w:val="001C5772"/>
    <w:rsid w:val="001D01A2"/>
    <w:rsid w:val="001D54EC"/>
    <w:rsid w:val="001D6319"/>
    <w:rsid w:val="001E2622"/>
    <w:rsid w:val="001E55C4"/>
    <w:rsid w:val="002103B1"/>
    <w:rsid w:val="00221083"/>
    <w:rsid w:val="0022163D"/>
    <w:rsid w:val="00237E29"/>
    <w:rsid w:val="002421B7"/>
    <w:rsid w:val="00247EFF"/>
    <w:rsid w:val="00254D20"/>
    <w:rsid w:val="0027512D"/>
    <w:rsid w:val="00277F54"/>
    <w:rsid w:val="00284CDB"/>
    <w:rsid w:val="00294E68"/>
    <w:rsid w:val="002A4871"/>
    <w:rsid w:val="002B0534"/>
    <w:rsid w:val="002B2C46"/>
    <w:rsid w:val="002C33EE"/>
    <w:rsid w:val="003139C5"/>
    <w:rsid w:val="003153D1"/>
    <w:rsid w:val="00315916"/>
    <w:rsid w:val="00323219"/>
    <w:rsid w:val="00332B56"/>
    <w:rsid w:val="00332DE6"/>
    <w:rsid w:val="00371571"/>
    <w:rsid w:val="003823FC"/>
    <w:rsid w:val="003A16DA"/>
    <w:rsid w:val="003C4720"/>
    <w:rsid w:val="003C70CE"/>
    <w:rsid w:val="003D147C"/>
    <w:rsid w:val="003E2232"/>
    <w:rsid w:val="0040205A"/>
    <w:rsid w:val="004129EA"/>
    <w:rsid w:val="00422D1C"/>
    <w:rsid w:val="004366B7"/>
    <w:rsid w:val="004417A1"/>
    <w:rsid w:val="0044698F"/>
    <w:rsid w:val="004514B1"/>
    <w:rsid w:val="00455A73"/>
    <w:rsid w:val="004663C9"/>
    <w:rsid w:val="0047702C"/>
    <w:rsid w:val="004B3185"/>
    <w:rsid w:val="004F64BF"/>
    <w:rsid w:val="004F75C6"/>
    <w:rsid w:val="0050349D"/>
    <w:rsid w:val="00522F09"/>
    <w:rsid w:val="00527BDD"/>
    <w:rsid w:val="00530795"/>
    <w:rsid w:val="005979CC"/>
    <w:rsid w:val="005C03EF"/>
    <w:rsid w:val="005D2A05"/>
    <w:rsid w:val="005F4350"/>
    <w:rsid w:val="00615A9B"/>
    <w:rsid w:val="0064384F"/>
    <w:rsid w:val="006566C1"/>
    <w:rsid w:val="006632B2"/>
    <w:rsid w:val="006657C4"/>
    <w:rsid w:val="00667FB5"/>
    <w:rsid w:val="0067224F"/>
    <w:rsid w:val="00683DA9"/>
    <w:rsid w:val="006A549B"/>
    <w:rsid w:val="006B0B5B"/>
    <w:rsid w:val="006C5C08"/>
    <w:rsid w:val="006E16E1"/>
    <w:rsid w:val="006E199D"/>
    <w:rsid w:val="006E6034"/>
    <w:rsid w:val="00742ADA"/>
    <w:rsid w:val="007826D7"/>
    <w:rsid w:val="00787C76"/>
    <w:rsid w:val="007A131D"/>
    <w:rsid w:val="007A45D6"/>
    <w:rsid w:val="007B0D86"/>
    <w:rsid w:val="007D0944"/>
    <w:rsid w:val="007D624A"/>
    <w:rsid w:val="007F0EE9"/>
    <w:rsid w:val="007F4A78"/>
    <w:rsid w:val="0081760E"/>
    <w:rsid w:val="00825C11"/>
    <w:rsid w:val="00835FAD"/>
    <w:rsid w:val="00847897"/>
    <w:rsid w:val="008518E7"/>
    <w:rsid w:val="00853CF2"/>
    <w:rsid w:val="008576F3"/>
    <w:rsid w:val="008668F9"/>
    <w:rsid w:val="00887D96"/>
    <w:rsid w:val="00887E11"/>
    <w:rsid w:val="0089184B"/>
    <w:rsid w:val="008B3EFF"/>
    <w:rsid w:val="008B3FB3"/>
    <w:rsid w:val="008E63AC"/>
    <w:rsid w:val="008E6A29"/>
    <w:rsid w:val="008F22CD"/>
    <w:rsid w:val="00900BD2"/>
    <w:rsid w:val="00921498"/>
    <w:rsid w:val="009513E6"/>
    <w:rsid w:val="009646F5"/>
    <w:rsid w:val="00983B5C"/>
    <w:rsid w:val="0098519F"/>
    <w:rsid w:val="00995068"/>
    <w:rsid w:val="009A3AB2"/>
    <w:rsid w:val="009A79FE"/>
    <w:rsid w:val="009B1F18"/>
    <w:rsid w:val="009C2AF8"/>
    <w:rsid w:val="009C796F"/>
    <w:rsid w:val="009E0BC5"/>
    <w:rsid w:val="009F1830"/>
    <w:rsid w:val="00A01CFB"/>
    <w:rsid w:val="00A46675"/>
    <w:rsid w:val="00A72396"/>
    <w:rsid w:val="00A92DEF"/>
    <w:rsid w:val="00AB369D"/>
    <w:rsid w:val="00AC401D"/>
    <w:rsid w:val="00AF7505"/>
    <w:rsid w:val="00B2605A"/>
    <w:rsid w:val="00B366E3"/>
    <w:rsid w:val="00B608B4"/>
    <w:rsid w:val="00B6452A"/>
    <w:rsid w:val="00BA7A8E"/>
    <w:rsid w:val="00BF2B1D"/>
    <w:rsid w:val="00BF7AF0"/>
    <w:rsid w:val="00C1025F"/>
    <w:rsid w:val="00C210EA"/>
    <w:rsid w:val="00C24712"/>
    <w:rsid w:val="00C42FF5"/>
    <w:rsid w:val="00C4517F"/>
    <w:rsid w:val="00C96A8E"/>
    <w:rsid w:val="00CA7E30"/>
    <w:rsid w:val="00CC5652"/>
    <w:rsid w:val="00CC7DCE"/>
    <w:rsid w:val="00CE2553"/>
    <w:rsid w:val="00CE5E28"/>
    <w:rsid w:val="00D07656"/>
    <w:rsid w:val="00D13FAA"/>
    <w:rsid w:val="00D3550A"/>
    <w:rsid w:val="00D452FB"/>
    <w:rsid w:val="00D4669C"/>
    <w:rsid w:val="00D56C82"/>
    <w:rsid w:val="00D67EC7"/>
    <w:rsid w:val="00D7405A"/>
    <w:rsid w:val="00D75D41"/>
    <w:rsid w:val="00D77CEC"/>
    <w:rsid w:val="00D80065"/>
    <w:rsid w:val="00D8240D"/>
    <w:rsid w:val="00D8343B"/>
    <w:rsid w:val="00D908B3"/>
    <w:rsid w:val="00D944CE"/>
    <w:rsid w:val="00DC0C3C"/>
    <w:rsid w:val="00DC3010"/>
    <w:rsid w:val="00DC560F"/>
    <w:rsid w:val="00DF0E71"/>
    <w:rsid w:val="00DF5B66"/>
    <w:rsid w:val="00E00B5F"/>
    <w:rsid w:val="00E1507C"/>
    <w:rsid w:val="00E16D02"/>
    <w:rsid w:val="00E53CBF"/>
    <w:rsid w:val="00E569C3"/>
    <w:rsid w:val="00E62E25"/>
    <w:rsid w:val="00EA0ED0"/>
    <w:rsid w:val="00EB06EE"/>
    <w:rsid w:val="00EC7672"/>
    <w:rsid w:val="00ED0502"/>
    <w:rsid w:val="00ED5ECD"/>
    <w:rsid w:val="00EE19C0"/>
    <w:rsid w:val="00EF300B"/>
    <w:rsid w:val="00F0247B"/>
    <w:rsid w:val="00F03EEB"/>
    <w:rsid w:val="00F05067"/>
    <w:rsid w:val="00F12015"/>
    <w:rsid w:val="00F1227A"/>
    <w:rsid w:val="00F2044A"/>
    <w:rsid w:val="00F36728"/>
    <w:rsid w:val="00F43C2F"/>
    <w:rsid w:val="00F645B5"/>
    <w:rsid w:val="00F87044"/>
    <w:rsid w:val="00FB6378"/>
    <w:rsid w:val="00FD05DB"/>
    <w:rsid w:val="00FD0D1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8006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8006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a.dc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a.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ia.dc.g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pgs.dc.gov/page/opgs-district-grants-clearingho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1BD7-E637-4ED2-8F1A-93594F3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2017-01-13T21:05:00Z</cp:lastPrinted>
  <dcterms:created xsi:type="dcterms:W3CDTF">2017-01-13T22:23:00Z</dcterms:created>
  <dcterms:modified xsi:type="dcterms:W3CDTF">2017-01-13T22:23:00Z</dcterms:modified>
</cp:coreProperties>
</file>